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26" w:rsidRPr="0061217C" w:rsidRDefault="00A57226" w:rsidP="00A57226">
      <w:pPr>
        <w:spacing w:line="240" w:lineRule="auto"/>
        <w:jc w:val="center"/>
        <w:rPr>
          <w:rFonts w:cs="AL-Mateen"/>
          <w:sz w:val="6"/>
          <w:szCs w:val="6"/>
          <w:rtl/>
        </w:rPr>
      </w:pPr>
    </w:p>
    <w:p w:rsidR="004A6D81" w:rsidRDefault="005B5F8C" w:rsidP="004A6D81">
      <w:pPr>
        <w:spacing w:line="400" w:lineRule="exact"/>
        <w:jc w:val="center"/>
        <w:rPr>
          <w:rFonts w:cs="AL-Mateen" w:hint="cs"/>
          <w:sz w:val="32"/>
          <w:szCs w:val="32"/>
          <w:rtl/>
        </w:rPr>
      </w:pP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توزيع مقرر القرآن الكريم وتفسيره </w:t>
      </w:r>
      <w:r w:rsidR="00A833F3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</w:t>
      </w:r>
      <w:r w:rsidR="00A57226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</w:t>
      </w:r>
      <w:r w:rsidR="00A833F3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للصف الثالث المتوسط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A833F3"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</w:t>
      </w:r>
      <w:r w:rsidR="00A57226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</w:t>
      </w:r>
      <w:r w:rsidR="00A833F3"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ــــــ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الفصل الدراسي الأول</w:t>
      </w:r>
    </w:p>
    <w:p w:rsidR="0016472D" w:rsidRDefault="005B5F8C" w:rsidP="004A6D81">
      <w:pPr>
        <w:spacing w:line="400" w:lineRule="exact"/>
        <w:jc w:val="center"/>
        <w:rPr>
          <w:rFonts w:cs="AL-Mateen"/>
          <w:color w:val="00B050"/>
          <w:sz w:val="32"/>
          <w:szCs w:val="32"/>
          <w:rtl/>
        </w:rPr>
      </w:pPr>
      <w:r w:rsidRPr="00A833F3">
        <w:rPr>
          <w:rFonts w:cs="AL-Mateen" w:hint="cs"/>
          <w:sz w:val="32"/>
          <w:szCs w:val="32"/>
          <w:rtl/>
        </w:rPr>
        <w:t>سور المقرر :</w:t>
      </w:r>
      <w:r w:rsidR="00A57226">
        <w:rPr>
          <w:rFonts w:cs="AL-Mateen" w:hint="cs"/>
          <w:color w:val="C00000"/>
          <w:sz w:val="32"/>
          <w:szCs w:val="32"/>
          <w:rtl/>
        </w:rPr>
        <w:t xml:space="preserve"> </w:t>
      </w:r>
      <w:r w:rsidRPr="00A833F3">
        <w:rPr>
          <w:rFonts w:cs="AL-Mateen" w:hint="cs"/>
          <w:color w:val="C00000"/>
          <w:sz w:val="32"/>
          <w:szCs w:val="32"/>
          <w:rtl/>
        </w:rPr>
        <w:t xml:space="preserve">التلاوة (سورتا الكهف ومريم) </w:t>
      </w:r>
      <w:r w:rsidR="00A833F3" w:rsidRPr="00A833F3">
        <w:rPr>
          <w:rFonts w:ascii="Traditional Arabic" w:hAnsi="Traditional Arabic" w:cs="Traditional Arabic" w:hint="cs"/>
          <w:sz w:val="32"/>
          <w:szCs w:val="32"/>
          <w:rtl/>
        </w:rPr>
        <w:t>ــــــ</w:t>
      </w:r>
      <w:r w:rsidRPr="00A833F3">
        <w:rPr>
          <w:rFonts w:ascii="Traditional Arabic" w:hAnsi="Traditional Arabic" w:cs="Traditional Arabic" w:hint="cs"/>
          <w:sz w:val="32"/>
          <w:szCs w:val="32"/>
          <w:rtl/>
        </w:rPr>
        <w:t>ـــــ</w:t>
      </w:r>
      <w:r w:rsidR="00A57226">
        <w:rPr>
          <w:rFonts w:ascii="Traditional Arabic" w:hAnsi="Traditional Arabic" w:cs="Traditional Arabic" w:hint="cs"/>
          <w:sz w:val="32"/>
          <w:szCs w:val="32"/>
          <w:rtl/>
        </w:rPr>
        <w:t>ـــــــــــــــــــــــــــ</w:t>
      </w:r>
      <w:r w:rsidRPr="00A833F3">
        <w:rPr>
          <w:rFonts w:ascii="Traditional Arabic" w:hAnsi="Traditional Arabic" w:cs="Traditional Arabic" w:hint="cs"/>
          <w:sz w:val="32"/>
          <w:szCs w:val="32"/>
          <w:rtl/>
        </w:rPr>
        <w:t>ـــ</w:t>
      </w:r>
      <w:r w:rsidRPr="00A833F3">
        <w:rPr>
          <w:rFonts w:cs="AL-Mateen" w:hint="cs"/>
          <w:sz w:val="32"/>
          <w:szCs w:val="32"/>
          <w:rtl/>
        </w:rPr>
        <w:t xml:space="preserve"> </w:t>
      </w:r>
      <w:r w:rsidRPr="00A833F3">
        <w:rPr>
          <w:rFonts w:cs="AL-Mateen" w:hint="cs"/>
          <w:color w:val="365F91" w:themeColor="accent1" w:themeShade="BF"/>
          <w:sz w:val="32"/>
          <w:szCs w:val="32"/>
          <w:rtl/>
        </w:rPr>
        <w:t xml:space="preserve">الحفظ (سورة المجادلة) </w:t>
      </w:r>
      <w:r w:rsidR="00A833F3" w:rsidRPr="00A833F3">
        <w:rPr>
          <w:rFonts w:ascii="Traditional Arabic" w:hAnsi="Traditional Arabic" w:cs="Traditional Arabic" w:hint="cs"/>
          <w:sz w:val="32"/>
          <w:szCs w:val="32"/>
          <w:rtl/>
        </w:rPr>
        <w:t>ــــــــ</w:t>
      </w:r>
      <w:r w:rsidRPr="00A833F3">
        <w:rPr>
          <w:rFonts w:ascii="Traditional Arabic" w:hAnsi="Traditional Arabic" w:cs="Traditional Arabic" w:hint="cs"/>
          <w:sz w:val="32"/>
          <w:szCs w:val="32"/>
          <w:rtl/>
        </w:rPr>
        <w:t>ــــ</w:t>
      </w:r>
      <w:r w:rsidR="00A57226">
        <w:rPr>
          <w:rFonts w:ascii="Traditional Arabic" w:hAnsi="Traditional Arabic" w:cs="Traditional Arabic" w:hint="cs"/>
          <w:sz w:val="32"/>
          <w:szCs w:val="32"/>
          <w:rtl/>
        </w:rPr>
        <w:t>ــــــــــــــــــــــــ</w:t>
      </w:r>
      <w:r w:rsidRPr="00A833F3">
        <w:rPr>
          <w:rFonts w:ascii="Traditional Arabic" w:hAnsi="Traditional Arabic" w:cs="Traditional Arabic" w:hint="cs"/>
          <w:sz w:val="32"/>
          <w:szCs w:val="32"/>
          <w:rtl/>
        </w:rPr>
        <w:t>ــ</w:t>
      </w:r>
      <w:r w:rsidRPr="00A833F3">
        <w:rPr>
          <w:rFonts w:cs="AL-Mateen" w:hint="cs"/>
          <w:sz w:val="32"/>
          <w:szCs w:val="32"/>
          <w:rtl/>
        </w:rPr>
        <w:t xml:space="preserve"> </w:t>
      </w:r>
      <w:r w:rsidRPr="00A833F3">
        <w:rPr>
          <w:rFonts w:cs="AL-Mateen" w:hint="cs"/>
          <w:color w:val="00B050"/>
          <w:sz w:val="32"/>
          <w:szCs w:val="32"/>
          <w:rtl/>
        </w:rPr>
        <w:t>التفسير (آيات مختارة من مقرر التلاوة)</w:t>
      </w:r>
    </w:p>
    <w:tbl>
      <w:tblPr>
        <w:tblStyle w:val="a3"/>
        <w:bidiVisual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1034"/>
        <w:gridCol w:w="2226"/>
        <w:gridCol w:w="851"/>
        <w:gridCol w:w="992"/>
        <w:gridCol w:w="567"/>
        <w:gridCol w:w="569"/>
        <w:gridCol w:w="1041"/>
        <w:gridCol w:w="1083"/>
        <w:gridCol w:w="999"/>
        <w:gridCol w:w="2262"/>
        <w:gridCol w:w="850"/>
        <w:gridCol w:w="992"/>
        <w:gridCol w:w="567"/>
        <w:gridCol w:w="534"/>
      </w:tblGrid>
      <w:tr w:rsidR="00A57226" w:rsidRPr="00DF5E57" w:rsidTr="00CE27B4">
        <w:tc>
          <w:tcPr>
            <w:tcW w:w="1047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DF5E57">
              <w:rPr>
                <w:rFonts w:ascii="Lotus Linotype" w:hAnsi="Lotus Linotype" w:cs="Lotus Linotype"/>
                <w:sz w:val="28"/>
                <w:szCs w:val="28"/>
                <w:rtl/>
              </w:rPr>
              <w:t>الأسبوع</w:t>
            </w:r>
          </w:p>
        </w:tc>
        <w:tc>
          <w:tcPr>
            <w:tcW w:w="1034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26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موضوع الوحدة</w:t>
            </w:r>
          </w:p>
        </w:tc>
        <w:tc>
          <w:tcPr>
            <w:tcW w:w="851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الدرس</w:t>
            </w:r>
          </w:p>
        </w:tc>
        <w:tc>
          <w:tcPr>
            <w:tcW w:w="992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اسم السورة</w:t>
            </w:r>
          </w:p>
        </w:tc>
        <w:tc>
          <w:tcPr>
            <w:tcW w:w="1136" w:type="dxa"/>
            <w:gridSpan w:val="2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الآيات</w:t>
            </w:r>
          </w:p>
        </w:tc>
        <w:tc>
          <w:tcPr>
            <w:tcW w:w="1041" w:type="dxa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DF5E57">
              <w:rPr>
                <w:rFonts w:ascii="Lotus Linotype" w:hAnsi="Lotus Linotype" w:cs="Lotus Linotype"/>
                <w:sz w:val="28"/>
                <w:szCs w:val="28"/>
                <w:rtl/>
              </w:rPr>
              <w:t>الأسبوع</w:t>
            </w:r>
          </w:p>
        </w:tc>
        <w:tc>
          <w:tcPr>
            <w:tcW w:w="999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62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موضوع الوحدة</w:t>
            </w:r>
          </w:p>
        </w:tc>
        <w:tc>
          <w:tcPr>
            <w:tcW w:w="850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الدرس</w:t>
            </w:r>
          </w:p>
        </w:tc>
        <w:tc>
          <w:tcPr>
            <w:tcW w:w="992" w:type="dxa"/>
            <w:vMerge w:val="restart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اسم السورة</w:t>
            </w:r>
          </w:p>
        </w:tc>
        <w:tc>
          <w:tcPr>
            <w:tcW w:w="1101" w:type="dxa"/>
            <w:gridSpan w:val="2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الآيات</w:t>
            </w:r>
          </w:p>
        </w:tc>
      </w:tr>
      <w:tr w:rsidR="00A57226" w:rsidRPr="00DF5E57" w:rsidTr="00CE27B4">
        <w:tc>
          <w:tcPr>
            <w:tcW w:w="1047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من</w:t>
            </w:r>
          </w:p>
        </w:tc>
        <w:tc>
          <w:tcPr>
            <w:tcW w:w="569" w:type="dxa"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إلى</w:t>
            </w:r>
          </w:p>
        </w:tc>
        <w:tc>
          <w:tcPr>
            <w:tcW w:w="1041" w:type="dxa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D99594" w:themeFill="accent2" w:themeFillTint="99"/>
            <w:vAlign w:val="center"/>
          </w:tcPr>
          <w:p w:rsidR="00DF5E57" w:rsidRPr="00DF5E57" w:rsidRDefault="00DF5E57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من</w:t>
            </w:r>
          </w:p>
        </w:tc>
        <w:tc>
          <w:tcPr>
            <w:tcW w:w="534" w:type="dxa"/>
            <w:shd w:val="clear" w:color="auto" w:fill="D99594" w:themeFill="accent2" w:themeFillTint="99"/>
            <w:vAlign w:val="center"/>
          </w:tcPr>
          <w:p w:rsidR="00DF5E57" w:rsidRPr="00DF5E57" w:rsidRDefault="00DF5E5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إلى</w:t>
            </w:r>
          </w:p>
        </w:tc>
      </w:tr>
      <w:tr w:rsidR="003E1B01" w:rsidRPr="00DF5E57" w:rsidTr="00CE27B4">
        <w:trPr>
          <w:trHeight w:val="397"/>
        </w:trPr>
        <w:tc>
          <w:tcPr>
            <w:tcW w:w="1047" w:type="dxa"/>
            <w:vMerge w:val="restart"/>
            <w:shd w:val="clear" w:color="auto" w:fill="8DB3E2" w:themeFill="text2" w:themeFillTint="66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905754"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الأول</w:t>
            </w:r>
          </w:p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905754">
              <w:rPr>
                <w:rFonts w:ascii="Lotus Linotype" w:hAnsi="Lotus Linotype" w:cs="Lotus Linotype" w:hint="cs"/>
                <w:sz w:val="28"/>
                <w:szCs w:val="28"/>
                <w:rtl/>
              </w:rPr>
              <w:t>14/10</w:t>
            </w:r>
          </w:p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905754">
              <w:rPr>
                <w:rFonts w:ascii="Lotus Linotype" w:hAnsi="Lotus Linotype" w:cs="Lotus Linotype" w:hint="cs"/>
                <w:sz w:val="28"/>
                <w:szCs w:val="28"/>
                <w:rtl/>
              </w:rPr>
              <w:t>18/10</w:t>
            </w:r>
          </w:p>
        </w:tc>
        <w:tc>
          <w:tcPr>
            <w:tcW w:w="1034" w:type="dxa"/>
            <w:vMerge w:val="restart"/>
            <w:shd w:val="clear" w:color="auto" w:fill="C2D69B" w:themeFill="accent3" w:themeFillTint="99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2226" w:type="dxa"/>
            <w:vMerge w:val="restart"/>
            <w:shd w:val="clear" w:color="auto" w:fill="C2D69B" w:themeFill="accent3" w:themeFillTint="99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905754"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قرآن كريم </w:t>
            </w:r>
          </w:p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905754"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 وحفظ)</w:t>
            </w: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992" w:type="dxa"/>
            <w:shd w:val="clear" w:color="auto" w:fill="C2D69B" w:themeFill="accent3" w:themeFillTint="99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المجادلة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569" w:type="dxa"/>
            <w:shd w:val="clear" w:color="auto" w:fill="C2D69B" w:themeFill="accent3" w:themeFillTint="99"/>
            <w:vAlign w:val="center"/>
          </w:tcPr>
          <w:p w:rsidR="003E1B01" w:rsidRPr="00905754" w:rsidRDefault="003E1B01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</w:t>
            </w:r>
          </w:p>
        </w:tc>
        <w:tc>
          <w:tcPr>
            <w:tcW w:w="1041" w:type="dxa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 w:val="restart"/>
            <w:shd w:val="clear" w:color="auto" w:fill="8DB3E2" w:themeFill="text2" w:themeFillTint="66"/>
            <w:vAlign w:val="center"/>
          </w:tcPr>
          <w:p w:rsidR="00CE27B4" w:rsidRDefault="00CE27B4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الخامس</w:t>
            </w:r>
          </w:p>
          <w:p w:rsidR="003E1B01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13/11</w:t>
            </w:r>
          </w:p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17/11</w:t>
            </w:r>
          </w:p>
        </w:tc>
        <w:tc>
          <w:tcPr>
            <w:tcW w:w="999" w:type="dxa"/>
            <w:vMerge w:val="restart"/>
            <w:shd w:val="clear" w:color="auto" w:fill="CCFF66"/>
            <w:vAlign w:val="center"/>
          </w:tcPr>
          <w:p w:rsidR="003E1B01" w:rsidRPr="00DF5E57" w:rsidRDefault="003E1B01" w:rsidP="003E1B01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2262" w:type="dxa"/>
            <w:vMerge w:val="restart"/>
            <w:shd w:val="clear" w:color="auto" w:fill="CCFF66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قصة أصحاب الكهف </w:t>
            </w:r>
          </w:p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0" w:type="dxa"/>
            <w:vMerge w:val="restart"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18</w:t>
            </w:r>
          </w:p>
        </w:tc>
        <w:tc>
          <w:tcPr>
            <w:tcW w:w="992" w:type="dxa"/>
            <w:vMerge w:val="restart"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vMerge w:val="restart"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28</w:t>
            </w:r>
          </w:p>
        </w:tc>
        <w:tc>
          <w:tcPr>
            <w:tcW w:w="534" w:type="dxa"/>
            <w:vMerge w:val="restart"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29</w:t>
            </w:r>
          </w:p>
        </w:tc>
      </w:tr>
      <w:tr w:rsidR="003E1B01" w:rsidRPr="00DF5E57" w:rsidTr="00CE27B4">
        <w:trPr>
          <w:trHeight w:val="397"/>
        </w:trPr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المجادلة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</w:t>
            </w:r>
          </w:p>
        </w:tc>
        <w:tc>
          <w:tcPr>
            <w:tcW w:w="569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</w:t>
            </w:r>
          </w:p>
        </w:tc>
        <w:tc>
          <w:tcPr>
            <w:tcW w:w="1041" w:type="dxa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vMerge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shd w:val="clear" w:color="auto" w:fill="CCFF66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  <w:tr w:rsidR="003E1B01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المجادلة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11</w:t>
            </w:r>
          </w:p>
        </w:tc>
        <w:tc>
          <w:tcPr>
            <w:tcW w:w="569" w:type="dxa"/>
            <w:shd w:val="clear" w:color="auto" w:fill="C2D69B" w:themeFill="accent3" w:themeFillTint="99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17</w:t>
            </w:r>
          </w:p>
        </w:tc>
        <w:tc>
          <w:tcPr>
            <w:tcW w:w="1041" w:type="dxa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3E1B01" w:rsidRPr="00DF5E57" w:rsidRDefault="003E1B01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 w:val="restart"/>
            <w:shd w:val="clear" w:color="auto" w:fill="DAEEF3" w:themeFill="accent5" w:themeFillTint="33"/>
            <w:vAlign w:val="center"/>
          </w:tcPr>
          <w:p w:rsidR="003E1B01" w:rsidRPr="00DF5E57" w:rsidRDefault="003E1B01" w:rsidP="003E1B01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الخامسة </w:t>
            </w:r>
          </w:p>
        </w:tc>
        <w:tc>
          <w:tcPr>
            <w:tcW w:w="2262" w:type="dxa"/>
            <w:vMerge w:val="restart"/>
            <w:shd w:val="clear" w:color="auto" w:fill="DAEEF3" w:themeFill="accent5" w:themeFillTint="33"/>
            <w:vAlign w:val="center"/>
          </w:tcPr>
          <w:p w:rsidR="003E1B01" w:rsidRDefault="003E1B01" w:rsidP="003E1B01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قرآن كريم </w:t>
            </w:r>
          </w:p>
          <w:p w:rsidR="003E1B01" w:rsidRPr="00DF5E57" w:rsidRDefault="003E1B01" w:rsidP="003E1B01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19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32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3E1B01" w:rsidRPr="00DF5E57" w:rsidRDefault="003E1B01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44</w:t>
            </w:r>
          </w:p>
        </w:tc>
      </w:tr>
      <w:tr w:rsidR="00466272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2D69B" w:themeFill="accent3" w:themeFillTint="99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2D69B" w:themeFill="accent3" w:themeFillTint="99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المجادلة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18</w:t>
            </w:r>
          </w:p>
        </w:tc>
        <w:tc>
          <w:tcPr>
            <w:tcW w:w="569" w:type="dxa"/>
            <w:shd w:val="clear" w:color="auto" w:fill="C2D69B" w:themeFill="accent3" w:themeFillTint="99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</w:t>
            </w:r>
          </w:p>
        </w:tc>
        <w:tc>
          <w:tcPr>
            <w:tcW w:w="1041" w:type="dxa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 w:val="restart"/>
            <w:shd w:val="clear" w:color="auto" w:fill="8DB3E2" w:themeFill="text2" w:themeFillTint="66"/>
            <w:vAlign w:val="center"/>
          </w:tcPr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السادس 20/11</w:t>
            </w:r>
          </w:p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24/11</w:t>
            </w:r>
          </w:p>
        </w:tc>
        <w:tc>
          <w:tcPr>
            <w:tcW w:w="999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20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45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49</w:t>
            </w:r>
          </w:p>
        </w:tc>
      </w:tr>
      <w:tr w:rsidR="00466272" w:rsidRPr="00DF5E57" w:rsidTr="00CE27B4">
        <w:tc>
          <w:tcPr>
            <w:tcW w:w="1047" w:type="dxa"/>
            <w:vMerge w:val="restart"/>
            <w:shd w:val="clear" w:color="auto" w:fill="8DB3E2" w:themeFill="text2" w:themeFillTint="66"/>
            <w:vAlign w:val="center"/>
          </w:tcPr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الثاني</w:t>
            </w:r>
          </w:p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21/10</w:t>
            </w:r>
          </w:p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25/10</w:t>
            </w:r>
          </w:p>
        </w:tc>
        <w:tc>
          <w:tcPr>
            <w:tcW w:w="1034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26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مراجعة الحفظ</w:t>
            </w:r>
          </w:p>
        </w:tc>
        <w:tc>
          <w:tcPr>
            <w:tcW w:w="851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المجادلة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569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</w:t>
            </w:r>
          </w:p>
        </w:tc>
        <w:tc>
          <w:tcPr>
            <w:tcW w:w="1041" w:type="dxa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62" w:type="dxa"/>
            <w:shd w:val="clear" w:color="auto" w:fill="FFC000"/>
            <w:vAlign w:val="center"/>
          </w:tcPr>
          <w:p w:rsidR="00466272" w:rsidRPr="00DF5E57" w:rsidRDefault="00466272" w:rsidP="0046627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مراجعة للتفسير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534" w:type="dxa"/>
            <w:shd w:val="clear" w:color="auto" w:fill="FFC000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29</w:t>
            </w:r>
          </w:p>
        </w:tc>
      </w:tr>
      <w:tr w:rsidR="00CC255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 w:val="restart"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26" w:type="dxa"/>
            <w:vMerge w:val="restart"/>
            <w:shd w:val="clear" w:color="auto" w:fill="FBD4B4" w:themeFill="accent6" w:themeFillTint="66"/>
            <w:vAlign w:val="center"/>
          </w:tcPr>
          <w:p w:rsidR="00CC2550" w:rsidRPr="00DF5E57" w:rsidRDefault="00CC2550" w:rsidP="006C096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التعريف بسورة الكهف</w:t>
            </w:r>
          </w:p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1" w:type="dxa"/>
            <w:vMerge w:val="restart"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vMerge w:val="restart"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1136" w:type="dxa"/>
            <w:gridSpan w:val="2"/>
            <w:vMerge w:val="restart"/>
            <w:shd w:val="clear" w:color="auto" w:fill="FBD4B4" w:themeFill="accent6" w:themeFillTint="66"/>
            <w:vAlign w:val="center"/>
          </w:tcPr>
          <w:p w:rsidR="00CC2550" w:rsidRPr="00DF5E57" w:rsidRDefault="00CC2550" w:rsidP="00CC2550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--</w:t>
            </w:r>
          </w:p>
        </w:tc>
        <w:tc>
          <w:tcPr>
            <w:tcW w:w="1041" w:type="dxa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shd w:val="clear" w:color="auto" w:fill="FF0000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62" w:type="dxa"/>
            <w:shd w:val="clear" w:color="auto" w:fill="FF0000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اختبار في التفسير</w:t>
            </w:r>
          </w:p>
        </w:tc>
        <w:tc>
          <w:tcPr>
            <w:tcW w:w="850" w:type="dxa"/>
            <w:shd w:val="clear" w:color="auto" w:fill="FF0000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0000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FF0000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534" w:type="dxa"/>
            <w:shd w:val="clear" w:color="auto" w:fill="FF0000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29</w:t>
            </w:r>
          </w:p>
        </w:tc>
      </w:tr>
      <w:tr w:rsidR="00CC255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2"/>
            <w:vMerge/>
            <w:shd w:val="clear" w:color="auto" w:fill="FBD4B4" w:themeFill="accent6" w:themeFillTint="66"/>
            <w:vAlign w:val="center"/>
          </w:tcPr>
          <w:p w:rsidR="00CC2550" w:rsidRPr="00DF5E57" w:rsidRDefault="00CC255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 w:val="restart"/>
            <w:shd w:val="clear" w:color="auto" w:fill="CCFF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2262" w:type="dxa"/>
            <w:vMerge w:val="restart"/>
            <w:shd w:val="clear" w:color="auto" w:fill="CCFF66"/>
            <w:vAlign w:val="center"/>
          </w:tcPr>
          <w:p w:rsidR="00CC2550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قصة صاحب الجنتين</w:t>
            </w:r>
          </w:p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0" w:type="dxa"/>
            <w:shd w:val="clear" w:color="auto" w:fill="CCFF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32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CC2550" w:rsidRPr="00DF5E57" w:rsidRDefault="00CC255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38</w:t>
            </w:r>
          </w:p>
        </w:tc>
      </w:tr>
      <w:tr w:rsidR="00466272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 w:val="restart"/>
            <w:shd w:val="clear" w:color="auto" w:fill="DAEEF3" w:themeFill="accent5" w:themeFillTint="33"/>
            <w:vAlign w:val="center"/>
          </w:tcPr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26" w:type="dxa"/>
            <w:vMerge w:val="restart"/>
            <w:shd w:val="clear" w:color="auto" w:fill="DAEEF3" w:themeFill="accent5" w:themeFillTint="33"/>
            <w:vAlign w:val="center"/>
          </w:tcPr>
          <w:p w:rsidR="00466272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قرآن كريم</w:t>
            </w:r>
          </w:p>
          <w:p w:rsidR="00466272" w:rsidRPr="00DF5E57" w:rsidRDefault="00466272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569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</w:t>
            </w:r>
          </w:p>
        </w:tc>
        <w:tc>
          <w:tcPr>
            <w:tcW w:w="1041" w:type="dxa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 w:val="restart"/>
            <w:shd w:val="clear" w:color="auto" w:fill="8DB3E2" w:themeFill="text2" w:themeFillTint="66"/>
            <w:vAlign w:val="center"/>
          </w:tcPr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السابع</w:t>
            </w:r>
          </w:p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27/11</w:t>
            </w:r>
          </w:p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1/12</w:t>
            </w:r>
          </w:p>
        </w:tc>
        <w:tc>
          <w:tcPr>
            <w:tcW w:w="999" w:type="dxa"/>
            <w:vMerge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39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44</w:t>
            </w:r>
          </w:p>
        </w:tc>
      </w:tr>
      <w:tr w:rsidR="00466272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</w:t>
            </w:r>
          </w:p>
        </w:tc>
        <w:tc>
          <w:tcPr>
            <w:tcW w:w="569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15</w:t>
            </w:r>
          </w:p>
        </w:tc>
        <w:tc>
          <w:tcPr>
            <w:tcW w:w="1041" w:type="dxa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 w:val="restart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السابعة</w:t>
            </w:r>
          </w:p>
        </w:tc>
        <w:tc>
          <w:tcPr>
            <w:tcW w:w="2262" w:type="dxa"/>
            <w:vMerge w:val="restart"/>
            <w:shd w:val="clear" w:color="auto" w:fill="CCFF66"/>
            <w:vAlign w:val="center"/>
          </w:tcPr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حقيقة الحياة الدنيا</w:t>
            </w:r>
          </w:p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0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23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45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46</w:t>
            </w:r>
          </w:p>
        </w:tc>
      </w:tr>
      <w:tr w:rsidR="00466272" w:rsidRPr="00DF5E57" w:rsidTr="00CE27B4">
        <w:tc>
          <w:tcPr>
            <w:tcW w:w="1047" w:type="dxa"/>
            <w:vMerge w:val="restart"/>
            <w:shd w:val="clear" w:color="auto" w:fill="8DB3E2" w:themeFill="text2" w:themeFillTint="66"/>
            <w:vAlign w:val="center"/>
          </w:tcPr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الثالث</w:t>
            </w:r>
          </w:p>
          <w:p w:rsidR="00466272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28/10</w:t>
            </w:r>
          </w:p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</w:t>
            </w:r>
            <w:r>
              <w:rPr>
                <w:rFonts w:ascii="Lotus Linotype" w:hAnsi="Lotus Linotype" w:cs="Rateb lotus20" w:hint="cs"/>
                <w:sz w:val="28"/>
                <w:szCs w:val="28"/>
                <w:rtl/>
              </w:rPr>
              <w:t>/11</w:t>
            </w:r>
          </w:p>
        </w:tc>
        <w:tc>
          <w:tcPr>
            <w:tcW w:w="1034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16</w:t>
            </w:r>
          </w:p>
        </w:tc>
        <w:tc>
          <w:tcPr>
            <w:tcW w:w="569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20</w:t>
            </w:r>
          </w:p>
        </w:tc>
        <w:tc>
          <w:tcPr>
            <w:tcW w:w="1041" w:type="dxa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24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47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49</w:t>
            </w:r>
          </w:p>
        </w:tc>
      </w:tr>
      <w:tr w:rsidR="00466272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</w:t>
            </w:r>
          </w:p>
        </w:tc>
        <w:tc>
          <w:tcPr>
            <w:tcW w:w="569" w:type="dxa"/>
            <w:shd w:val="clear" w:color="auto" w:fill="DAEEF3" w:themeFill="accent5" w:themeFillTint="33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27</w:t>
            </w:r>
          </w:p>
        </w:tc>
        <w:tc>
          <w:tcPr>
            <w:tcW w:w="1041" w:type="dxa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62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مراجعة للتفسير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32</w:t>
            </w:r>
          </w:p>
        </w:tc>
        <w:tc>
          <w:tcPr>
            <w:tcW w:w="534" w:type="dxa"/>
            <w:shd w:val="clear" w:color="auto" w:fill="FFC000"/>
            <w:vAlign w:val="center"/>
          </w:tcPr>
          <w:p w:rsidR="00466272" w:rsidRPr="00DF5E57" w:rsidRDefault="00466272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49</w:t>
            </w:r>
          </w:p>
        </w:tc>
      </w:tr>
      <w:tr w:rsidR="0097524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28</w:t>
            </w:r>
          </w:p>
        </w:tc>
        <w:tc>
          <w:tcPr>
            <w:tcW w:w="569" w:type="dxa"/>
            <w:shd w:val="clear" w:color="auto" w:fill="DAEEF3" w:themeFill="accent5" w:themeFillTint="33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31</w:t>
            </w:r>
          </w:p>
        </w:tc>
        <w:tc>
          <w:tcPr>
            <w:tcW w:w="1041" w:type="dxa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 w:val="restart"/>
            <w:shd w:val="clear" w:color="auto" w:fill="8DB3E2" w:themeFill="text2" w:themeFillTint="66"/>
            <w:vAlign w:val="center"/>
          </w:tcPr>
          <w:p w:rsidR="00975240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الثامن</w:t>
            </w:r>
          </w:p>
          <w:p w:rsidR="00975240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18/12</w:t>
            </w:r>
          </w:p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22/12</w:t>
            </w:r>
          </w:p>
        </w:tc>
        <w:tc>
          <w:tcPr>
            <w:tcW w:w="999" w:type="dxa"/>
            <w:vMerge w:val="restart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الثامنة</w:t>
            </w:r>
          </w:p>
        </w:tc>
        <w:tc>
          <w:tcPr>
            <w:tcW w:w="2262" w:type="dxa"/>
            <w:vMerge w:val="restart"/>
            <w:shd w:val="clear" w:color="auto" w:fill="DAEEF3" w:themeFill="accent5" w:themeFillTint="33"/>
            <w:vAlign w:val="center"/>
          </w:tcPr>
          <w:p w:rsidR="00975240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قرآن كريم</w:t>
            </w:r>
          </w:p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25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50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54</w:t>
            </w:r>
          </w:p>
        </w:tc>
      </w:tr>
      <w:tr w:rsidR="00975240" w:rsidRPr="00DF5E57" w:rsidTr="00CE27B4">
        <w:trPr>
          <w:trHeight w:val="244"/>
        </w:trPr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 w:val="restart"/>
            <w:shd w:val="clear" w:color="auto" w:fill="CCFF66"/>
            <w:vAlign w:val="center"/>
          </w:tcPr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2226" w:type="dxa"/>
            <w:vMerge w:val="restart"/>
            <w:shd w:val="clear" w:color="auto" w:fill="CCFF66"/>
            <w:vAlign w:val="center"/>
          </w:tcPr>
          <w:p w:rsidR="00975240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قصة أصحاب الكهف</w:t>
            </w:r>
          </w:p>
          <w:p w:rsidR="00975240" w:rsidRPr="00DF5E57" w:rsidRDefault="00975240" w:rsidP="0031048C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1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11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</w:t>
            </w:r>
          </w:p>
        </w:tc>
        <w:tc>
          <w:tcPr>
            <w:tcW w:w="1041" w:type="dxa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26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55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59</w:t>
            </w:r>
          </w:p>
        </w:tc>
      </w:tr>
      <w:tr w:rsidR="00975240" w:rsidRPr="00DF5E57" w:rsidTr="00CE27B4">
        <w:tc>
          <w:tcPr>
            <w:tcW w:w="1047" w:type="dxa"/>
            <w:vMerge w:val="restart"/>
            <w:shd w:val="clear" w:color="auto" w:fill="8DB3E2" w:themeFill="text2" w:themeFillTint="66"/>
            <w:vAlign w:val="center"/>
          </w:tcPr>
          <w:p w:rsidR="00975240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الرابع</w:t>
            </w:r>
          </w:p>
          <w:p w:rsidR="00975240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6/11</w:t>
            </w:r>
          </w:p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10/11</w:t>
            </w:r>
          </w:p>
        </w:tc>
        <w:tc>
          <w:tcPr>
            <w:tcW w:w="1034" w:type="dxa"/>
            <w:vMerge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975240" w:rsidRPr="00DF5E57" w:rsidRDefault="00975240" w:rsidP="00DD75CE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12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975240" w:rsidRPr="00DF5E57" w:rsidRDefault="00975240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12</w:t>
            </w:r>
          </w:p>
        </w:tc>
        <w:tc>
          <w:tcPr>
            <w:tcW w:w="1041" w:type="dxa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27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60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73</w:t>
            </w:r>
          </w:p>
        </w:tc>
      </w:tr>
      <w:tr w:rsidR="0097524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13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975240" w:rsidRPr="00DF5E57" w:rsidRDefault="00975240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13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16</w:t>
            </w:r>
          </w:p>
        </w:tc>
        <w:tc>
          <w:tcPr>
            <w:tcW w:w="1041" w:type="dxa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28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74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975240" w:rsidRPr="00DF5E57" w:rsidRDefault="0097524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82</w:t>
            </w:r>
          </w:p>
        </w:tc>
      </w:tr>
      <w:tr w:rsidR="00D8686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14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17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18</w:t>
            </w:r>
          </w:p>
        </w:tc>
        <w:tc>
          <w:tcPr>
            <w:tcW w:w="1041" w:type="dxa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 w:val="restart"/>
            <w:shd w:val="clear" w:color="auto" w:fill="8DB3E2" w:themeFill="text2" w:themeFillTint="66"/>
            <w:vAlign w:val="center"/>
          </w:tcPr>
          <w:p w:rsidR="00D86860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التاسع</w:t>
            </w:r>
          </w:p>
          <w:p w:rsidR="00D86860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25/12</w:t>
            </w:r>
          </w:p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29/12</w:t>
            </w:r>
          </w:p>
        </w:tc>
        <w:tc>
          <w:tcPr>
            <w:tcW w:w="999" w:type="dxa"/>
            <w:vMerge w:val="restart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التاسعة</w:t>
            </w:r>
          </w:p>
        </w:tc>
        <w:tc>
          <w:tcPr>
            <w:tcW w:w="2262" w:type="dxa"/>
            <w:vMerge w:val="restart"/>
            <w:shd w:val="clear" w:color="auto" w:fill="CCFF66"/>
            <w:vAlign w:val="center"/>
          </w:tcPr>
          <w:p w:rsidR="00D86860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قصة موسى مع الخضر</w:t>
            </w:r>
          </w:p>
          <w:p w:rsidR="00D86860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عليهما السلام</w:t>
            </w:r>
          </w:p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0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29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60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64</w:t>
            </w:r>
          </w:p>
        </w:tc>
      </w:tr>
      <w:tr w:rsidR="00D8686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15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19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20</w:t>
            </w:r>
          </w:p>
        </w:tc>
        <w:tc>
          <w:tcPr>
            <w:tcW w:w="1041" w:type="dxa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30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65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73</w:t>
            </w:r>
          </w:p>
        </w:tc>
      </w:tr>
      <w:tr w:rsidR="00D86860" w:rsidRPr="00DF5E57" w:rsidTr="00CE27B4">
        <w:tc>
          <w:tcPr>
            <w:tcW w:w="1047" w:type="dxa"/>
            <w:vMerge w:val="restart"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الخامس</w:t>
            </w:r>
          </w:p>
        </w:tc>
        <w:tc>
          <w:tcPr>
            <w:tcW w:w="1034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16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</w:t>
            </w:r>
          </w:p>
        </w:tc>
        <w:tc>
          <w:tcPr>
            <w:tcW w:w="1041" w:type="dxa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31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74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77</w:t>
            </w:r>
          </w:p>
        </w:tc>
      </w:tr>
      <w:tr w:rsidR="00D86860" w:rsidRPr="00DF5E57" w:rsidTr="00CE27B4">
        <w:tc>
          <w:tcPr>
            <w:tcW w:w="1047" w:type="dxa"/>
            <w:vMerge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34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D86860" w:rsidRPr="00DF5E57" w:rsidRDefault="00D86860" w:rsidP="00E766A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17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E766A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E766A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23</w:t>
            </w:r>
          </w:p>
        </w:tc>
        <w:tc>
          <w:tcPr>
            <w:tcW w:w="569" w:type="dxa"/>
            <w:shd w:val="clear" w:color="auto" w:fill="CCFF66"/>
            <w:vAlign w:val="center"/>
          </w:tcPr>
          <w:p w:rsidR="00D86860" w:rsidRPr="00DF5E57" w:rsidRDefault="00D86860" w:rsidP="00E766A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27</w:t>
            </w:r>
          </w:p>
        </w:tc>
        <w:tc>
          <w:tcPr>
            <w:tcW w:w="1041" w:type="dxa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83" w:type="dxa"/>
            <w:vMerge/>
            <w:shd w:val="clear" w:color="auto" w:fill="8DB3E2" w:themeFill="text2" w:themeFillTint="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9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32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D86860" w:rsidRPr="00DF5E57" w:rsidRDefault="00D86860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78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D86860" w:rsidRPr="00DF5E57" w:rsidRDefault="00D86860" w:rsidP="00DF5E57">
            <w:pPr>
              <w:spacing w:line="400" w:lineRule="exact"/>
              <w:jc w:val="center"/>
              <w:rPr>
                <w:rFonts w:ascii="Lotus Linotype" w:hAnsi="Lotus Linotype" w:cs="Lotus Linotype" w:hint="cs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82</w:t>
            </w:r>
          </w:p>
        </w:tc>
      </w:tr>
    </w:tbl>
    <w:p w:rsidR="00A57226" w:rsidRPr="004A6D81" w:rsidRDefault="00A57226">
      <w:pPr>
        <w:bidi w:val="0"/>
        <w:rPr>
          <w:rFonts w:cs="AL-Mateen"/>
          <w:color w:val="00B050"/>
          <w:sz w:val="18"/>
          <w:szCs w:val="18"/>
        </w:rPr>
      </w:pPr>
    </w:p>
    <w:p w:rsidR="004A6D81" w:rsidRDefault="004A6D81" w:rsidP="004A6D81">
      <w:pPr>
        <w:spacing w:line="400" w:lineRule="exact"/>
        <w:jc w:val="center"/>
        <w:rPr>
          <w:rFonts w:cs="AL-Mateen" w:hint="cs"/>
          <w:sz w:val="32"/>
          <w:szCs w:val="32"/>
          <w:rtl/>
        </w:rPr>
      </w:pP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توزيع مقرر القرآن الكريم وتفسيره 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ـــــــــــــــــــــــــــــــــــــــــــــــــــــ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للصف الثالث المتوسط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ـــــ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ـــــــ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الفصل الدراسي الأول</w:t>
      </w:r>
    </w:p>
    <w:p w:rsidR="00A57226" w:rsidRPr="004A6D81" w:rsidRDefault="00A57226" w:rsidP="00A57226">
      <w:pPr>
        <w:bidi w:val="0"/>
        <w:rPr>
          <w:rFonts w:cs="AL-Mateen"/>
          <w:color w:val="00B050"/>
          <w:sz w:val="2"/>
          <w:szCs w:val="2"/>
        </w:rPr>
      </w:pPr>
    </w:p>
    <w:tbl>
      <w:tblPr>
        <w:tblStyle w:val="a3"/>
        <w:bidiVisual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1041"/>
        <w:gridCol w:w="2226"/>
        <w:gridCol w:w="851"/>
        <w:gridCol w:w="992"/>
        <w:gridCol w:w="638"/>
        <w:gridCol w:w="638"/>
        <w:gridCol w:w="901"/>
        <w:gridCol w:w="1041"/>
        <w:gridCol w:w="1041"/>
        <w:gridCol w:w="2262"/>
        <w:gridCol w:w="850"/>
        <w:gridCol w:w="992"/>
        <w:gridCol w:w="567"/>
        <w:gridCol w:w="534"/>
      </w:tblGrid>
      <w:tr w:rsidR="00A57226" w:rsidRPr="00DF5E57" w:rsidTr="00CE27B4">
        <w:tc>
          <w:tcPr>
            <w:tcW w:w="1040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DF5E57">
              <w:rPr>
                <w:rFonts w:ascii="Lotus Linotype" w:hAnsi="Lotus Linotype" w:cs="Lotus Linotype"/>
                <w:sz w:val="28"/>
                <w:szCs w:val="28"/>
                <w:rtl/>
              </w:rPr>
              <w:t>الأسبوع</w:t>
            </w:r>
          </w:p>
        </w:tc>
        <w:tc>
          <w:tcPr>
            <w:tcW w:w="1041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26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موضوع الوحدة</w:t>
            </w:r>
          </w:p>
        </w:tc>
        <w:tc>
          <w:tcPr>
            <w:tcW w:w="851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الدرس</w:t>
            </w:r>
          </w:p>
        </w:tc>
        <w:tc>
          <w:tcPr>
            <w:tcW w:w="992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اسم السورة</w:t>
            </w:r>
          </w:p>
        </w:tc>
        <w:tc>
          <w:tcPr>
            <w:tcW w:w="1276" w:type="dxa"/>
            <w:gridSpan w:val="2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الآيات</w:t>
            </w:r>
          </w:p>
        </w:tc>
        <w:tc>
          <w:tcPr>
            <w:tcW w:w="901" w:type="dxa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 w:hint="cs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DF5E57">
              <w:rPr>
                <w:rFonts w:ascii="Lotus Linotype" w:hAnsi="Lotus Linotype" w:cs="Lotus Linotype"/>
                <w:sz w:val="28"/>
                <w:szCs w:val="28"/>
                <w:rtl/>
              </w:rPr>
              <w:t>الأسبوع</w:t>
            </w:r>
          </w:p>
        </w:tc>
        <w:tc>
          <w:tcPr>
            <w:tcW w:w="1041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62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موضوع الوحدة</w:t>
            </w:r>
          </w:p>
        </w:tc>
        <w:tc>
          <w:tcPr>
            <w:tcW w:w="850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الدرس</w:t>
            </w:r>
          </w:p>
        </w:tc>
        <w:tc>
          <w:tcPr>
            <w:tcW w:w="992" w:type="dxa"/>
            <w:vMerge w:val="restart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اسم السورة</w:t>
            </w:r>
          </w:p>
        </w:tc>
        <w:tc>
          <w:tcPr>
            <w:tcW w:w="1101" w:type="dxa"/>
            <w:gridSpan w:val="2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 w:hint="cs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الآيات</w:t>
            </w:r>
          </w:p>
        </w:tc>
      </w:tr>
      <w:tr w:rsidR="008432FF" w:rsidRPr="00DF5E57" w:rsidTr="00CE27B4">
        <w:tc>
          <w:tcPr>
            <w:tcW w:w="1040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638" w:type="dxa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من</w:t>
            </w:r>
          </w:p>
        </w:tc>
        <w:tc>
          <w:tcPr>
            <w:tcW w:w="638" w:type="dxa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إلى</w:t>
            </w:r>
          </w:p>
        </w:tc>
        <w:tc>
          <w:tcPr>
            <w:tcW w:w="901" w:type="dxa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من</w:t>
            </w:r>
          </w:p>
        </w:tc>
        <w:tc>
          <w:tcPr>
            <w:tcW w:w="534" w:type="dxa"/>
            <w:shd w:val="clear" w:color="auto" w:fill="D99594" w:themeFill="accent2" w:themeFillTint="99"/>
            <w:vAlign w:val="center"/>
          </w:tcPr>
          <w:p w:rsidR="00A57226" w:rsidRPr="00DF5E57" w:rsidRDefault="00A57226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إلى</w:t>
            </w:r>
          </w:p>
        </w:tc>
      </w:tr>
      <w:tr w:rsidR="001C0187" w:rsidRPr="00DF5E57" w:rsidTr="00CE27B4">
        <w:tc>
          <w:tcPr>
            <w:tcW w:w="1040" w:type="dxa"/>
            <w:vMerge w:val="restart"/>
            <w:shd w:val="clear" w:color="auto" w:fill="8DB3E2" w:themeFill="text2" w:themeFillTint="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العاشر</w:t>
            </w:r>
          </w:p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3/1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7/1</w:t>
            </w:r>
          </w:p>
        </w:tc>
        <w:tc>
          <w:tcPr>
            <w:tcW w:w="1041" w:type="dxa"/>
            <w:vMerge w:val="restart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العاشرة</w:t>
            </w:r>
          </w:p>
        </w:tc>
        <w:tc>
          <w:tcPr>
            <w:tcW w:w="2226" w:type="dxa"/>
            <w:vMerge w:val="restart"/>
            <w:shd w:val="clear" w:color="auto" w:fill="DAEEF3" w:themeFill="accent5" w:themeFillTint="33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قرآن كريم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33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83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91</w:t>
            </w: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8DB3E2" w:themeFill="text2" w:themeFillTint="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الرابع عشر</w:t>
            </w:r>
          </w:p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2/2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6/2</w:t>
            </w:r>
          </w:p>
        </w:tc>
        <w:tc>
          <w:tcPr>
            <w:tcW w:w="1041" w:type="dxa"/>
            <w:vMerge w:val="restart"/>
            <w:shd w:val="clear" w:color="auto" w:fill="CCFF66"/>
            <w:vAlign w:val="center"/>
          </w:tcPr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الخامسة عشرة</w:t>
            </w:r>
          </w:p>
        </w:tc>
        <w:tc>
          <w:tcPr>
            <w:tcW w:w="2262" w:type="dxa"/>
            <w:vMerge w:val="restart"/>
            <w:shd w:val="clear" w:color="auto" w:fill="CCFF66"/>
            <w:vAlign w:val="center"/>
          </w:tcPr>
          <w:p w:rsidR="001C018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قصة مريم وابنها عيسى عليهما السلام </w:t>
            </w:r>
          </w:p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0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46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26</w:t>
            </w:r>
          </w:p>
        </w:tc>
      </w:tr>
      <w:tr w:rsidR="001C0187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34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92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98</w:t>
            </w: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47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27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33</w:t>
            </w:r>
          </w:p>
        </w:tc>
      </w:tr>
      <w:tr w:rsidR="001C0187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35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99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110</w:t>
            </w: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48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34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37</w:t>
            </w:r>
          </w:p>
        </w:tc>
      </w:tr>
      <w:tr w:rsidR="001C0187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الحادية عشرة</w:t>
            </w:r>
          </w:p>
        </w:tc>
        <w:tc>
          <w:tcPr>
            <w:tcW w:w="2226" w:type="dxa"/>
            <w:vMerge w:val="restart"/>
            <w:shd w:val="clear" w:color="auto" w:fill="CCFF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من أهوال يوم القيامة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1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36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99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106</w:t>
            </w: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السادسة عشرة</w:t>
            </w:r>
          </w:p>
        </w:tc>
        <w:tc>
          <w:tcPr>
            <w:tcW w:w="2262" w:type="dxa"/>
            <w:vMerge w:val="restart"/>
            <w:shd w:val="clear" w:color="auto" w:fill="DAEEF3" w:themeFill="accent5" w:themeFillTint="33"/>
            <w:vAlign w:val="center"/>
          </w:tcPr>
          <w:p w:rsidR="001C0187" w:rsidRDefault="001C0187" w:rsidP="001C018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قرآن </w:t>
            </w:r>
          </w:p>
          <w:p w:rsidR="001C0187" w:rsidRPr="00DF5E57" w:rsidRDefault="001C0187" w:rsidP="001C0187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0" w:type="dxa"/>
            <w:vMerge w:val="restart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49</w:t>
            </w:r>
          </w:p>
        </w:tc>
        <w:tc>
          <w:tcPr>
            <w:tcW w:w="992" w:type="dxa"/>
            <w:vMerge w:val="restart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vMerge w:val="restart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41</w:t>
            </w:r>
          </w:p>
        </w:tc>
        <w:tc>
          <w:tcPr>
            <w:tcW w:w="534" w:type="dxa"/>
            <w:vMerge w:val="restart"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50</w:t>
            </w:r>
          </w:p>
        </w:tc>
      </w:tr>
      <w:tr w:rsidR="001C0187" w:rsidRPr="00DF5E57" w:rsidTr="00CE27B4">
        <w:tc>
          <w:tcPr>
            <w:tcW w:w="1040" w:type="dxa"/>
            <w:vMerge w:val="restart"/>
            <w:shd w:val="clear" w:color="auto" w:fill="8DB3E2" w:themeFill="text2" w:themeFillTint="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الحادي عشر</w:t>
            </w:r>
          </w:p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10/1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14/1</w:t>
            </w:r>
          </w:p>
        </w:tc>
        <w:tc>
          <w:tcPr>
            <w:tcW w:w="1041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37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107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110</w:t>
            </w: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shd w:val="clear" w:color="auto" w:fill="DAEEF3" w:themeFill="accent5" w:themeFillTint="33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  <w:tr w:rsidR="001C0187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الثانية عشرة</w:t>
            </w:r>
          </w:p>
        </w:tc>
        <w:tc>
          <w:tcPr>
            <w:tcW w:w="2226" w:type="dxa"/>
            <w:vMerge w:val="restart"/>
            <w:shd w:val="clear" w:color="auto" w:fill="FBD4B4" w:themeFill="accent6" w:themeFillTint="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التعريف بسورة مريم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1" w:type="dxa"/>
            <w:vMerge w:val="restart"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38</w:t>
            </w:r>
          </w:p>
        </w:tc>
        <w:tc>
          <w:tcPr>
            <w:tcW w:w="992" w:type="dxa"/>
            <w:vMerge w:val="restart"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1276" w:type="dxa"/>
            <w:gridSpan w:val="2"/>
            <w:vMerge w:val="restart"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--</w:t>
            </w: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8DB3E2" w:themeFill="text2" w:themeFillTint="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الخامس عشر</w:t>
            </w:r>
          </w:p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9/2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13/2</w:t>
            </w:r>
          </w:p>
        </w:tc>
        <w:tc>
          <w:tcPr>
            <w:tcW w:w="1041" w:type="dxa"/>
            <w:vMerge w:val="restart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السابعة عشرة</w:t>
            </w:r>
          </w:p>
        </w:tc>
        <w:tc>
          <w:tcPr>
            <w:tcW w:w="2262" w:type="dxa"/>
            <w:vMerge w:val="restart"/>
            <w:shd w:val="clear" w:color="auto" w:fill="CCFF66"/>
            <w:vAlign w:val="center"/>
          </w:tcPr>
          <w:p w:rsidR="001C018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دعوة إبراهيم </w:t>
            </w:r>
            <w:r>
              <w:rPr>
                <w:rFonts w:ascii="Lotus Linotype" w:hAnsi="Lotus Linotype" w:cs="Lotus Linotype" w:hint="cs"/>
                <w:sz w:val="28"/>
                <w:szCs w:val="28"/>
              </w:rPr>
              <w:sym w:font="AGA Arabesque" w:char="F075"/>
            </w: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 لأبيه</w:t>
            </w:r>
          </w:p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0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50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41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45</w:t>
            </w:r>
          </w:p>
        </w:tc>
      </w:tr>
      <w:tr w:rsidR="001C0187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276" w:type="dxa"/>
            <w:gridSpan w:val="2"/>
            <w:vMerge/>
            <w:shd w:val="clear" w:color="auto" w:fill="FBD4B4" w:themeFill="accent6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01" w:type="dxa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51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46</w:t>
            </w:r>
          </w:p>
        </w:tc>
        <w:tc>
          <w:tcPr>
            <w:tcW w:w="534" w:type="dxa"/>
            <w:shd w:val="clear" w:color="auto" w:fill="CCFF66"/>
            <w:vAlign w:val="center"/>
          </w:tcPr>
          <w:p w:rsidR="001C0187" w:rsidRPr="00DF5E57" w:rsidRDefault="001C0187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50</w:t>
            </w:r>
          </w:p>
        </w:tc>
      </w:tr>
      <w:tr w:rsidR="001B325A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الثالثة عشرة</w:t>
            </w:r>
          </w:p>
        </w:tc>
        <w:tc>
          <w:tcPr>
            <w:tcW w:w="2226" w:type="dxa"/>
            <w:vMerge w:val="restart"/>
            <w:shd w:val="clear" w:color="auto" w:fill="DAEEF3" w:themeFill="accent5" w:themeFillTint="33"/>
            <w:vAlign w:val="center"/>
          </w:tcPr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قرآن كريم</w:t>
            </w:r>
          </w:p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39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</w:t>
            </w:r>
          </w:p>
        </w:tc>
        <w:tc>
          <w:tcPr>
            <w:tcW w:w="901" w:type="dxa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الثامنة عشرة</w:t>
            </w:r>
          </w:p>
        </w:tc>
        <w:tc>
          <w:tcPr>
            <w:tcW w:w="2262" w:type="dxa"/>
            <w:vMerge w:val="restart"/>
            <w:shd w:val="clear" w:color="auto" w:fill="DAEEF3" w:themeFill="accent5" w:themeFillTint="33"/>
            <w:vAlign w:val="center"/>
          </w:tcPr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قرآن كريم</w:t>
            </w:r>
          </w:p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(تلاوة)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52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51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58</w:t>
            </w:r>
          </w:p>
        </w:tc>
      </w:tr>
      <w:tr w:rsidR="001B325A" w:rsidRPr="00DF5E57" w:rsidTr="00CE27B4">
        <w:tc>
          <w:tcPr>
            <w:tcW w:w="1040" w:type="dxa"/>
            <w:vMerge w:val="restart"/>
            <w:shd w:val="clear" w:color="auto" w:fill="8DB3E2" w:themeFill="text2" w:themeFillTint="66"/>
            <w:vAlign w:val="center"/>
          </w:tcPr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الثاني عشر</w:t>
            </w:r>
          </w:p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17/1</w:t>
            </w:r>
          </w:p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21/1</w:t>
            </w: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40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</w:t>
            </w:r>
          </w:p>
        </w:tc>
        <w:tc>
          <w:tcPr>
            <w:tcW w:w="901" w:type="dxa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53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59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65</w:t>
            </w:r>
          </w:p>
        </w:tc>
      </w:tr>
      <w:tr w:rsidR="001B325A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41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22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28</w:t>
            </w:r>
          </w:p>
        </w:tc>
        <w:tc>
          <w:tcPr>
            <w:tcW w:w="901" w:type="dxa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8DB3E2" w:themeFill="text2" w:themeFillTint="66"/>
            <w:vAlign w:val="center"/>
          </w:tcPr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السادس عشر</w:t>
            </w:r>
          </w:p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Times New Roman" w:hint="cs"/>
                <w:sz w:val="28"/>
                <w:szCs w:val="28"/>
                <w:rtl/>
              </w:rPr>
              <w:t>16/2</w:t>
            </w:r>
          </w:p>
          <w:p w:rsidR="001B325A" w:rsidRPr="001B325A" w:rsidRDefault="001B325A" w:rsidP="00396892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Times New Roman" w:hint="cs"/>
                <w:sz w:val="28"/>
                <w:szCs w:val="28"/>
                <w:rtl/>
              </w:rPr>
              <w:t>20/2</w:t>
            </w: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54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66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76</w:t>
            </w:r>
          </w:p>
        </w:tc>
      </w:tr>
      <w:tr w:rsidR="001B325A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42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29</w:t>
            </w:r>
          </w:p>
        </w:tc>
        <w:tc>
          <w:tcPr>
            <w:tcW w:w="638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40</w:t>
            </w:r>
          </w:p>
        </w:tc>
        <w:tc>
          <w:tcPr>
            <w:tcW w:w="901" w:type="dxa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55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77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87</w:t>
            </w:r>
          </w:p>
        </w:tc>
      </w:tr>
      <w:tr w:rsidR="001B325A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26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مراجعة للتفسير</w:t>
            </w:r>
          </w:p>
        </w:tc>
        <w:tc>
          <w:tcPr>
            <w:tcW w:w="851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60</w:t>
            </w:r>
          </w:p>
        </w:tc>
        <w:tc>
          <w:tcPr>
            <w:tcW w:w="638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110</w:t>
            </w:r>
          </w:p>
        </w:tc>
        <w:tc>
          <w:tcPr>
            <w:tcW w:w="901" w:type="dxa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Merge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56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B325A" w:rsidRPr="00DF5E57" w:rsidRDefault="001B325A" w:rsidP="0072409B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88</w:t>
            </w: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98</w:t>
            </w:r>
          </w:p>
        </w:tc>
      </w:tr>
      <w:tr w:rsidR="001B325A" w:rsidRPr="00DF5E57" w:rsidTr="00CE27B4">
        <w:tc>
          <w:tcPr>
            <w:tcW w:w="1040" w:type="dxa"/>
            <w:vMerge w:val="restart"/>
            <w:shd w:val="clear" w:color="auto" w:fill="8DB3E2" w:themeFill="text2" w:themeFillTint="66"/>
            <w:vAlign w:val="center"/>
          </w:tcPr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الثالث عشر</w:t>
            </w:r>
          </w:p>
          <w:p w:rsidR="001B325A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24/1</w:t>
            </w:r>
          </w:p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28/1</w:t>
            </w:r>
          </w:p>
        </w:tc>
        <w:tc>
          <w:tcPr>
            <w:tcW w:w="1041" w:type="dxa"/>
            <w:shd w:val="clear" w:color="auto" w:fill="FF0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26" w:type="dxa"/>
            <w:shd w:val="clear" w:color="auto" w:fill="FF0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اختبار في التفسير</w:t>
            </w:r>
          </w:p>
        </w:tc>
        <w:tc>
          <w:tcPr>
            <w:tcW w:w="851" w:type="dxa"/>
            <w:shd w:val="clear" w:color="auto" w:fill="FF0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0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الكهف</w:t>
            </w:r>
          </w:p>
        </w:tc>
        <w:tc>
          <w:tcPr>
            <w:tcW w:w="638" w:type="dxa"/>
            <w:shd w:val="clear" w:color="auto" w:fill="FF0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60</w:t>
            </w:r>
          </w:p>
        </w:tc>
        <w:tc>
          <w:tcPr>
            <w:tcW w:w="638" w:type="dxa"/>
            <w:shd w:val="clear" w:color="auto" w:fill="FF0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110</w:t>
            </w:r>
          </w:p>
        </w:tc>
        <w:tc>
          <w:tcPr>
            <w:tcW w:w="901" w:type="dxa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8DB3E2" w:themeFill="text2" w:themeFillTint="66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2262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مراجعة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  <w:tc>
          <w:tcPr>
            <w:tcW w:w="534" w:type="dxa"/>
            <w:shd w:val="clear" w:color="auto" w:fill="FFC000"/>
            <w:vAlign w:val="center"/>
          </w:tcPr>
          <w:p w:rsidR="001B325A" w:rsidRPr="00DF5E57" w:rsidRDefault="001B325A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-</w:t>
            </w:r>
          </w:p>
        </w:tc>
      </w:tr>
      <w:tr w:rsidR="00186B9C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الرابعة عشرة</w:t>
            </w:r>
          </w:p>
        </w:tc>
        <w:tc>
          <w:tcPr>
            <w:tcW w:w="2226" w:type="dxa"/>
            <w:vMerge w:val="restart"/>
            <w:shd w:val="clear" w:color="auto" w:fill="CCFF66"/>
            <w:vAlign w:val="center"/>
          </w:tcPr>
          <w:p w:rsidR="00186B9C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قصة زكريا </w:t>
            </w:r>
            <w:r>
              <w:rPr>
                <w:rFonts w:ascii="Lotus Linotype" w:hAnsi="Lotus Linotype" w:cs="Lotus Linotype" w:hint="cs"/>
                <w:sz w:val="28"/>
                <w:szCs w:val="28"/>
              </w:rPr>
              <w:sym w:font="AGA Arabesque" w:char="F075"/>
            </w: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 xml:space="preserve"> </w:t>
            </w:r>
          </w:p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(تفسير)</w:t>
            </w:r>
          </w:p>
        </w:tc>
        <w:tc>
          <w:tcPr>
            <w:tcW w:w="851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43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9</w:t>
            </w:r>
          </w:p>
        </w:tc>
        <w:tc>
          <w:tcPr>
            <w:tcW w:w="90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34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  <w:tr w:rsidR="00186B9C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44</w:t>
            </w:r>
          </w:p>
        </w:tc>
        <w:tc>
          <w:tcPr>
            <w:tcW w:w="992" w:type="dxa"/>
            <w:shd w:val="clear" w:color="auto" w:fill="CCFF66"/>
            <w:vAlign w:val="center"/>
          </w:tcPr>
          <w:p w:rsidR="00186B9C" w:rsidRPr="000607B0" w:rsidRDefault="00186B9C" w:rsidP="00396892">
            <w:pPr>
              <w:spacing w:line="400" w:lineRule="exact"/>
              <w:jc w:val="center"/>
              <w:rPr>
                <w:rFonts w:ascii="Lotus Linotype" w:hAnsi="Lotus Linotype" w:cs="Times New Roman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10</w:t>
            </w:r>
          </w:p>
        </w:tc>
        <w:tc>
          <w:tcPr>
            <w:tcW w:w="638" w:type="dxa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15</w:t>
            </w:r>
          </w:p>
        </w:tc>
        <w:tc>
          <w:tcPr>
            <w:tcW w:w="90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34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  <w:tr w:rsidR="00186B9C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الخامسة عشرة</w:t>
            </w:r>
          </w:p>
        </w:tc>
        <w:tc>
          <w:tcPr>
            <w:tcW w:w="2226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قصة مريم وابنها عيسى عليهما السلام (تفسير)</w:t>
            </w:r>
          </w:p>
        </w:tc>
        <w:tc>
          <w:tcPr>
            <w:tcW w:w="851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45</w:t>
            </w:r>
          </w:p>
        </w:tc>
        <w:tc>
          <w:tcPr>
            <w:tcW w:w="992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مريم</w:t>
            </w:r>
          </w:p>
        </w:tc>
        <w:tc>
          <w:tcPr>
            <w:tcW w:w="638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16</w:t>
            </w:r>
          </w:p>
        </w:tc>
        <w:tc>
          <w:tcPr>
            <w:tcW w:w="638" w:type="dxa"/>
            <w:vMerge w:val="restart"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sz w:val="28"/>
                <w:szCs w:val="28"/>
                <w:rtl/>
              </w:rPr>
              <w:t>21</w:t>
            </w:r>
          </w:p>
        </w:tc>
        <w:tc>
          <w:tcPr>
            <w:tcW w:w="90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 w:hint="cs"/>
                <w:sz w:val="28"/>
                <w:szCs w:val="28"/>
                <w:rtl/>
              </w:rPr>
            </w:pPr>
          </w:p>
        </w:tc>
        <w:tc>
          <w:tcPr>
            <w:tcW w:w="226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34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  <w:tr w:rsidR="00186B9C" w:rsidRPr="00DF5E57" w:rsidTr="00CE27B4">
        <w:tc>
          <w:tcPr>
            <w:tcW w:w="1040" w:type="dxa"/>
            <w:vMerge/>
            <w:shd w:val="clear" w:color="auto" w:fill="8DB3E2" w:themeFill="text2" w:themeFillTint="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26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638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638" w:type="dxa"/>
            <w:vMerge/>
            <w:shd w:val="clear" w:color="auto" w:fill="CCFF66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0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1041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226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  <w:tc>
          <w:tcPr>
            <w:tcW w:w="534" w:type="dxa"/>
            <w:vAlign w:val="center"/>
          </w:tcPr>
          <w:p w:rsidR="00186B9C" w:rsidRPr="00DF5E57" w:rsidRDefault="00186B9C" w:rsidP="00396892">
            <w:pPr>
              <w:spacing w:line="400" w:lineRule="exact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</w:tbl>
    <w:p w:rsidR="005B5F8C" w:rsidRPr="004A6D81" w:rsidRDefault="005B5F8C" w:rsidP="004A6D81">
      <w:pPr>
        <w:spacing w:line="240" w:lineRule="auto"/>
        <w:rPr>
          <w:rFonts w:cs="AL-Mateen"/>
          <w:sz w:val="2"/>
          <w:szCs w:val="2"/>
          <w:rtl/>
        </w:rPr>
      </w:pPr>
    </w:p>
    <w:p w:rsidR="00B928DA" w:rsidRPr="0061217C" w:rsidRDefault="00B928DA" w:rsidP="000607B0">
      <w:pPr>
        <w:spacing w:line="400" w:lineRule="exact"/>
        <w:rPr>
          <w:rFonts w:cs="AL-Mateen"/>
          <w:b/>
          <w:caps/>
          <w:color w:val="FF0000"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1217C"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معلم المادة : محمد المزيني                                                                  مدير المدرسة : إبراهيم غبان                                                                   المشرف التربو</w:t>
      </w:r>
      <w:bookmarkStart w:id="0" w:name="_GoBack"/>
      <w:bookmarkEnd w:id="0"/>
      <w:r w:rsidRPr="0061217C"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ي :</w:t>
      </w:r>
    </w:p>
    <w:sectPr w:rsidR="00B928DA" w:rsidRPr="0061217C" w:rsidSect="0061217C">
      <w:pgSz w:w="16838" w:h="11906" w:orient="landscape"/>
      <w:pgMar w:top="720" w:right="720" w:bottom="426" w:left="720" w:header="708" w:footer="708" w:gutter="0"/>
      <w:pgBorders w:offsetFrom="page">
        <w:top w:val="basicWideInline" w:sz="6" w:space="24" w:color="1F497D" w:themeColor="text2"/>
        <w:left w:val="basicWideInline" w:sz="6" w:space="24" w:color="1F497D" w:themeColor="text2"/>
        <w:bottom w:val="basicWideInline" w:sz="6" w:space="24" w:color="1F497D" w:themeColor="text2"/>
        <w:right w:val="basicWideInline" w:sz="6" w:space="24" w:color="1F497D" w:themeColor="text2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Rateb lotus2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8C"/>
    <w:rsid w:val="000607B0"/>
    <w:rsid w:val="001251A3"/>
    <w:rsid w:val="0016472D"/>
    <w:rsid w:val="00186B9C"/>
    <w:rsid w:val="001B325A"/>
    <w:rsid w:val="001C0187"/>
    <w:rsid w:val="003E1B01"/>
    <w:rsid w:val="00466272"/>
    <w:rsid w:val="004A6D81"/>
    <w:rsid w:val="004B4D24"/>
    <w:rsid w:val="004D0611"/>
    <w:rsid w:val="005225CD"/>
    <w:rsid w:val="005B5F8C"/>
    <w:rsid w:val="005F6EA8"/>
    <w:rsid w:val="0061217C"/>
    <w:rsid w:val="006B6AE4"/>
    <w:rsid w:val="006C0962"/>
    <w:rsid w:val="008432FF"/>
    <w:rsid w:val="00905754"/>
    <w:rsid w:val="00975240"/>
    <w:rsid w:val="009A3E97"/>
    <w:rsid w:val="00A57226"/>
    <w:rsid w:val="00A833F3"/>
    <w:rsid w:val="00B31CFD"/>
    <w:rsid w:val="00B81E83"/>
    <w:rsid w:val="00B928DA"/>
    <w:rsid w:val="00C01CA4"/>
    <w:rsid w:val="00C67B2A"/>
    <w:rsid w:val="00CA633A"/>
    <w:rsid w:val="00CC2550"/>
    <w:rsid w:val="00CE27B4"/>
    <w:rsid w:val="00D86860"/>
    <w:rsid w:val="00DD75CE"/>
    <w:rsid w:val="00DF5E57"/>
    <w:rsid w:val="00F00B1D"/>
    <w:rsid w:val="00F8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4AA4-B39D-4522-850B-AA258502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أبو حاتم</dc:creator>
  <cp:lastModifiedBy>أبو حاتم</cp:lastModifiedBy>
  <cp:revision>6</cp:revision>
  <cp:lastPrinted>2012-08-27T05:42:00Z</cp:lastPrinted>
  <dcterms:created xsi:type="dcterms:W3CDTF">2012-08-26T22:37:00Z</dcterms:created>
  <dcterms:modified xsi:type="dcterms:W3CDTF">2012-08-27T05:49:00Z</dcterms:modified>
</cp:coreProperties>
</file>